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87" w:tblpY="1428"/>
        <w:tblOverlap w:val="never"/>
        <w:tblW w:w="910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2675"/>
        <w:gridCol w:w="2988"/>
        <w:gridCol w:w="26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910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eastAsia="黑体"/>
                <w:color w:val="000000"/>
                <w:szCs w:val="32"/>
              </w:rPr>
            </w:pPr>
            <w:r>
              <w:rPr>
                <w:rFonts w:eastAsia="黑体"/>
                <w:color w:val="000000"/>
                <w:kern w:val="0"/>
                <w:szCs w:val="32"/>
              </w:rPr>
              <w:t>附件1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10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eastAsia="方正小标宋简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eastAsia="方正小标宋简体"/>
                <w:b/>
                <w:bCs/>
                <w:color w:val="000000"/>
                <w:kern w:val="0"/>
                <w:sz w:val="34"/>
                <w:szCs w:val="34"/>
              </w:rPr>
              <w:t>阜阳市</w:t>
            </w:r>
            <w:r>
              <w:rPr>
                <w:rFonts w:eastAsia="方正小标宋简体"/>
                <w:b/>
                <w:bCs/>
                <w:color w:val="000000"/>
                <w:kern w:val="0"/>
                <w:sz w:val="34"/>
                <w:szCs w:val="34"/>
              </w:rPr>
              <w:t>202</w:t>
            </w:r>
            <w:r>
              <w:rPr>
                <w:rFonts w:hint="eastAsia" w:eastAsia="方正小标宋简体"/>
                <w:b/>
                <w:bCs/>
                <w:color w:val="000000"/>
                <w:kern w:val="0"/>
                <w:sz w:val="34"/>
                <w:szCs w:val="34"/>
                <w:lang w:val="en-US" w:eastAsia="zh-CN"/>
              </w:rPr>
              <w:t>2</w:t>
            </w:r>
            <w:r>
              <w:rPr>
                <w:rFonts w:eastAsia="方正小标宋简体"/>
                <w:b/>
                <w:bCs/>
                <w:color w:val="000000"/>
                <w:kern w:val="0"/>
                <w:sz w:val="34"/>
                <w:szCs w:val="34"/>
              </w:rPr>
              <w:t>年度从优秀村（社区）干部中考试录用</w:t>
            </w:r>
          </w:p>
          <w:p>
            <w:pPr>
              <w:spacing w:line="500" w:lineRule="exact"/>
              <w:jc w:val="center"/>
              <w:rPr>
                <w:rFonts w:eastAsia="黑体"/>
                <w:szCs w:val="32"/>
              </w:rPr>
            </w:pPr>
            <w:r>
              <w:rPr>
                <w:rFonts w:eastAsia="方正小标宋简体"/>
                <w:b/>
                <w:bCs/>
                <w:sz w:val="34"/>
                <w:szCs w:val="34"/>
              </w:rPr>
              <w:t>乡镇（街道）机关公务员计划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30" w:lineRule="exact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30" w:lineRule="exact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30" w:lineRule="exact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招录职位名称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30" w:lineRule="exact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招录计划数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29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3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5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3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3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太和县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3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3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3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3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阜南县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3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D68D7"/>
    <w:rsid w:val="691D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2022-02-23T03:59:00Z</dcterms:created>
  <dc:creator>无痕</dc:creator>
  <cp:lastModifiedBy>无痕</cp:lastModifiedBy>
  <dcterms:modified xsi:type="dcterms:W3CDTF">2022-02-23T03:59:20Z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1A04C9D16D38450DB740200AA04DFAA3</vt:lpwstr>
  </property>
</Properties>
</file>